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Default="00323D95">
      <w:r>
        <w:t>Un grosso passo per un futuro da costruire</w:t>
      </w:r>
    </w:p>
    <w:p w:rsidR="00323D95" w:rsidRDefault="00EE7AAA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2141855</wp:posOffset>
            </wp:positionV>
            <wp:extent cx="2617470" cy="1964055"/>
            <wp:effectExtent l="19050" t="0" r="0" b="0"/>
            <wp:wrapSquare wrapText="bothSides"/>
            <wp:docPr id="2" name="Immagine 1" descr="DSCN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68580</wp:posOffset>
            </wp:positionV>
            <wp:extent cx="2617470" cy="1955800"/>
            <wp:effectExtent l="19050" t="0" r="0" b="0"/>
            <wp:wrapSquare wrapText="bothSides"/>
            <wp:docPr id="1" name="Immagine 0" descr="DSCN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D95">
        <w:t xml:space="preserve">Per la scuola dell’infanzia e per il nido, come sempre accade, c’è qualcuno che nel silenzio ci segue e trova nel nostro agire il modo di darci la possibilità di attuarlo. </w:t>
      </w:r>
    </w:p>
    <w:p w:rsidR="00323D95" w:rsidRDefault="00EE7AAA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-2713990</wp:posOffset>
            </wp:positionH>
            <wp:positionV relativeFrom="paragraph">
              <wp:posOffset>3529965</wp:posOffset>
            </wp:positionV>
            <wp:extent cx="2603500" cy="1955800"/>
            <wp:effectExtent l="19050" t="0" r="6350" b="0"/>
            <wp:wrapSquare wrapText="bothSides"/>
            <wp:docPr id="3" name="Immagine 2" descr="DSCN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D95">
        <w:t xml:space="preserve">Come già scritto più volte, è da qualche anno che le insegnanti e le educatrici del nido si stanno formando e  stanno lavorando, </w:t>
      </w:r>
      <w:r w:rsidR="00D62A82">
        <w:t>insieme alla dott.ssa Morlotti (</w:t>
      </w:r>
      <w:r w:rsidR="00323D95">
        <w:t>psicopedagogista, coordinatrice pedagogica e esperta in educazione in natura</w:t>
      </w:r>
      <w:r w:rsidR="00AC3D0D">
        <w:t xml:space="preserve"> specializzatasi presso l’università Bicocca</w:t>
      </w:r>
      <w:r w:rsidR="00D62A82">
        <w:t>)</w:t>
      </w:r>
      <w:r w:rsidR="00323D95">
        <w:t xml:space="preserve"> per costruire una metodologia didattica innovativa secondo il metodo Nature </w:t>
      </w:r>
      <w:proofErr w:type="spellStart"/>
      <w:r w:rsidR="00323D95">
        <w:t>dentro@fuori</w:t>
      </w:r>
      <w:proofErr w:type="spellEnd"/>
      <w:r w:rsidR="00AC3D0D">
        <w:t xml:space="preserve">. Questa metodologia che </w:t>
      </w:r>
      <w:r w:rsidR="00D62A82">
        <w:t xml:space="preserve">identifica il fuori come luogo privilegiato per gli apprendimenti, </w:t>
      </w:r>
      <w:r w:rsidR="00AC3D0D">
        <w:t xml:space="preserve">vuole realmente partire dall’osservazione dai bambini e dal renderli protagonisti dei loro apprendimenti per stimolare la motivazione e la </w:t>
      </w:r>
      <w:proofErr w:type="spellStart"/>
      <w:r w:rsidR="00AC3D0D">
        <w:t>curisità</w:t>
      </w:r>
      <w:proofErr w:type="spellEnd"/>
      <w:r w:rsidR="00AC3D0D">
        <w:t xml:space="preserve"> ad apprendere</w:t>
      </w:r>
      <w:r w:rsidR="00D62A82">
        <w:t>. È una metodologia</w:t>
      </w:r>
      <w:r w:rsidR="00AC3D0D">
        <w:t xml:space="preserve"> incentrata sul continuum pedagogico tra il dentro e il fuori e sul continuum tra i </w:t>
      </w:r>
      <w:r w:rsidR="00D62A82">
        <w:t>diversi apprendimenti, questi continuum aiutano</w:t>
      </w:r>
      <w:r w:rsidR="00AC3D0D">
        <w:t xml:space="preserve"> i bambini a comprendere la complessità delle cose aiutandoli a costruire quello spirito imprenditoriale che sarà loro necessario in futuro per costruire la propria vita e </w:t>
      </w:r>
      <w:r w:rsidR="00D62A82">
        <w:t xml:space="preserve">sostenere </w:t>
      </w:r>
      <w:r w:rsidR="00AC3D0D">
        <w:t xml:space="preserve">la propria attività </w:t>
      </w:r>
      <w:r w:rsidR="00D62A82">
        <w:t xml:space="preserve">lavorativa in un contesto sempre più </w:t>
      </w:r>
      <w:proofErr w:type="spellStart"/>
      <w:r w:rsidR="00D62A82">
        <w:t>smart</w:t>
      </w:r>
      <w:proofErr w:type="spellEnd"/>
      <w:r w:rsidR="00D62A82">
        <w:t xml:space="preserve"> e complesso.</w:t>
      </w:r>
    </w:p>
    <w:p w:rsidR="00BF3C16" w:rsidRDefault="00BF3C16">
      <w:r>
        <w:t xml:space="preserve">Partendo dall’osservazione di quante potenzialità di sperimentazione e apprendimento si possono trovare nel fuori, nell’ultimo anno è cresciuta la voglia di ampliare le possibilità didattiche offerte ai bambini annettendo alla scuola dell’infanzia del terreno aggiuntivo e il caseggiato attiguo al nostro giardino da trasformare in cascina didattica per avere più spazio verde e tenere in futuro anche degli animali. </w:t>
      </w:r>
    </w:p>
    <w:p w:rsidR="009C5EDA" w:rsidRDefault="00EE7AA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-2720340</wp:posOffset>
            </wp:positionH>
            <wp:positionV relativeFrom="paragraph">
              <wp:posOffset>281305</wp:posOffset>
            </wp:positionV>
            <wp:extent cx="2626360" cy="1977390"/>
            <wp:effectExtent l="19050" t="0" r="2540" b="0"/>
            <wp:wrapSquare wrapText="bothSides"/>
            <wp:docPr id="4" name="Immagine 3" descr="DSCN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C16">
        <w:t xml:space="preserve">La Fondazione Camillo Scaglia, nella persona del presidente Ing. Mario Scaglia, </w:t>
      </w:r>
      <w:r w:rsidR="009C5EDA">
        <w:t xml:space="preserve">conosciuti i progetti didattici che vorremmo portare avanti ci ha spinto ulteriormente all’acquisto del terreno e della stalla di proprietà delle sorelle Angela e Felicita </w:t>
      </w:r>
      <w:proofErr w:type="spellStart"/>
      <w:r w:rsidR="009C5EDA">
        <w:t>Offredi</w:t>
      </w:r>
      <w:proofErr w:type="spellEnd"/>
      <w:r w:rsidR="009C5EDA">
        <w:t xml:space="preserve"> che, in memoria dei genitori </w:t>
      </w:r>
      <w:proofErr w:type="spellStart"/>
      <w:r w:rsidR="009C5EDA">
        <w:t>Offredi</w:t>
      </w:r>
      <w:proofErr w:type="spellEnd"/>
      <w:r w:rsidR="009C5EDA">
        <w:t xml:space="preserve"> Giovanni e Arrigoni Antonia, sono state felici di vendere alla scuola per la realizzazione di un progetto educativo per i bimbi e non solo della nostra Comunità. Il </w:t>
      </w:r>
      <w:proofErr w:type="spellStart"/>
      <w:r w:rsidR="009C5EDA">
        <w:t>Sig</w:t>
      </w:r>
      <w:proofErr w:type="spellEnd"/>
      <w:r w:rsidR="009C5EDA">
        <w:t xml:space="preserve"> Carminati Paolo ci ha poi concesso la servitù d’uso dei due bacini di contenimento d’acqua della sorgente che si trova nella sua proprietà </w:t>
      </w:r>
      <w:proofErr w:type="spellStart"/>
      <w:r w:rsidR="009C5EDA">
        <w:t>affinchè</w:t>
      </w:r>
      <w:proofErr w:type="spellEnd"/>
      <w:r w:rsidR="009C5EDA">
        <w:t xml:space="preserve"> la cascina possa usufruire dell’approvvigionamento d’acqua attraverso questi bacini. </w:t>
      </w:r>
    </w:p>
    <w:p w:rsidR="00BF3C16" w:rsidRDefault="009C5EDA">
      <w:r>
        <w:lastRenderedPageBreak/>
        <w:t>L’acquisto del caseggiato e dei terreni si è concretizzato dal notaio il 7 settembre con atto notarile regalandoci una possibilità nuova per i bambini e le bambine, resta ora a noi, seppure le difficoltà non mancheranno, di organizzare il tutto per l’uso vero e proprio</w:t>
      </w:r>
      <w:r w:rsidR="00005FE4">
        <w:t>. Speriamo che con il sostegno e la partecipazione della gente, questa stalla possa diventare pian piano una cascina didattica per i nostri bimbi ma non solo per loro, speriamo infatti che in futuro possa aprirsi anche come luogo per tutta la comunità.</w:t>
      </w:r>
    </w:p>
    <w:sectPr w:rsidR="00BF3C16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23D95"/>
    <w:rsid w:val="00005FE4"/>
    <w:rsid w:val="00260EE9"/>
    <w:rsid w:val="00323D95"/>
    <w:rsid w:val="005658CB"/>
    <w:rsid w:val="009C5EDA"/>
    <w:rsid w:val="00A27715"/>
    <w:rsid w:val="00AC3D0D"/>
    <w:rsid w:val="00BF3C16"/>
    <w:rsid w:val="00D62A82"/>
    <w:rsid w:val="00E239DD"/>
    <w:rsid w:val="00E27F0A"/>
    <w:rsid w:val="00E37BFF"/>
    <w:rsid w:val="00E907A6"/>
    <w:rsid w:val="00EE7AAA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2022-10-10T11:09:00Z</dcterms:created>
  <dcterms:modified xsi:type="dcterms:W3CDTF">2022-10-11T08:00:00Z</dcterms:modified>
</cp:coreProperties>
</file>