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7B" w:rsidRDefault="00E94B2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238760</wp:posOffset>
            </wp:positionV>
            <wp:extent cx="3319145" cy="1871345"/>
            <wp:effectExtent l="19050" t="0" r="0" b="0"/>
            <wp:wrapSquare wrapText="bothSides"/>
            <wp:docPr id="1" name="Immagine 0" descr="P_20201209_082424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01209_082424_vHDR_Au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227">
        <w:t xml:space="preserve">DONI </w:t>
      </w:r>
      <w:proofErr w:type="spellStart"/>
      <w:r w:rsidR="00D52227">
        <w:t>DI</w:t>
      </w:r>
      <w:proofErr w:type="spellEnd"/>
      <w:r w:rsidR="00D52227">
        <w:t xml:space="preserve"> COMUNITA’</w:t>
      </w:r>
    </w:p>
    <w:p w:rsidR="00A27715" w:rsidRDefault="00E94B2A" w:rsidP="004E32CE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1868170</wp:posOffset>
            </wp:positionV>
            <wp:extent cx="3336290" cy="1871345"/>
            <wp:effectExtent l="19050" t="0" r="0" b="0"/>
            <wp:wrapSquare wrapText="bothSides"/>
            <wp:docPr id="3" name="Immagine 2" descr="P_20201209_082458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01209_082458_vHDR_Au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2CE">
        <w:t xml:space="preserve">La nostra Panda va in pensione! </w:t>
      </w:r>
      <w:r w:rsidR="0077387B">
        <w:t>A</w:t>
      </w:r>
      <w:r w:rsidR="004E32CE">
        <w:t>cquistata</w:t>
      </w:r>
      <w:r w:rsidR="0077387B">
        <w:t xml:space="preserve"> il 28 agosto 2001 dall’allora “Asilo Infantile </w:t>
      </w:r>
      <w:proofErr w:type="spellStart"/>
      <w:r w:rsidR="0077387B">
        <w:t>Ss.Innocenti</w:t>
      </w:r>
      <w:proofErr w:type="spellEnd"/>
      <w:r w:rsidR="0077387B">
        <w:t xml:space="preserve">” nella persona del parroco pro tempore don Luigi </w:t>
      </w:r>
      <w:proofErr w:type="spellStart"/>
      <w:r w:rsidR="0077387B">
        <w:t>Nodari</w:t>
      </w:r>
      <w:proofErr w:type="spellEnd"/>
      <w:r w:rsidR="004E32CE">
        <w:t>, la Panda</w:t>
      </w:r>
      <w:r w:rsidR="0077387B">
        <w:t xml:space="preserve"> ha percorso le strade di Brembilla</w:t>
      </w:r>
      <w:r w:rsidR="004E32CE">
        <w:t xml:space="preserve"> per quasi vent’anni</w:t>
      </w:r>
      <w:r w:rsidR="0077387B">
        <w:t xml:space="preserve"> trasportando prima i pasti per la scuola dell’infanzia che venivano</w:t>
      </w:r>
      <w:r w:rsidR="004E32CE">
        <w:t xml:space="preserve"> ai tempi</w:t>
      </w:r>
      <w:r w:rsidR="0077387B">
        <w:t xml:space="preserve"> pr</w:t>
      </w:r>
      <w:r w:rsidR="00D52227">
        <w:t>eparati a Casa Santa Maria e, da qualche anno,</w:t>
      </w:r>
      <w:r w:rsidR="0077387B">
        <w:t xml:space="preserve"> i pasti cucinati presso la scuola dell’infanzia e destinati ai bambini e ai ragazzi della scuola primaria e secondaria.</w:t>
      </w:r>
    </w:p>
    <w:p w:rsidR="004E32CE" w:rsidRDefault="00E94B2A" w:rsidP="004E32CE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1699895</wp:posOffset>
            </wp:positionV>
            <wp:extent cx="3319145" cy="1870710"/>
            <wp:effectExtent l="19050" t="0" r="0" b="0"/>
            <wp:wrapSquare wrapText="bothSides"/>
            <wp:docPr id="4" name="Immagine 3" descr="P_20201209_082409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01209_082409_vHDR_Au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2CE">
        <w:t>Il “pensionamento” è stato reso possibile grazie alla Comunità Solidale, associazione di volontariato operante sul territorio di Val Brembilla</w:t>
      </w:r>
      <w:r w:rsidR="00D52227">
        <w:t xml:space="preserve">, e al suo presidente Pesenti Domenico, l’associazione infatti, avendo cambiato l’auto con cui provvede alla consegna a domicilio dei pasti per gli anziani, ha scelto di donare la vecchia autovettura alla Fondazione “Scuola dell’infanzia </w:t>
      </w:r>
      <w:proofErr w:type="spellStart"/>
      <w:r w:rsidR="00D52227">
        <w:t>Ss.innocenti</w:t>
      </w:r>
      <w:proofErr w:type="spellEnd"/>
      <w:r w:rsidR="00D52227">
        <w:t>”.</w:t>
      </w:r>
    </w:p>
    <w:p w:rsidR="00D52227" w:rsidRDefault="00D52227" w:rsidP="004E32CE">
      <w:pPr>
        <w:jc w:val="both"/>
      </w:pPr>
      <w:r>
        <w:t>Un dono importante perché, oltre ad averci dato la possibilità di sostituire la vecchia Panda con una sorella meno anziana, testimonia lo spirito di collaborazione e l’attenzione agli altri che da sempre caratterizza le associazioni, il territorio e la comunità di Val Brembilla. Un grande grazie quindi alla Comunità Solidale e a tutti i suoi volontari</w:t>
      </w:r>
      <w:r w:rsidR="00F7767A">
        <w:t xml:space="preserve"> sia per il grande dono fatto che per l’impegno prestato per la Comunità.</w:t>
      </w:r>
    </w:p>
    <w:p w:rsidR="00E94B2A" w:rsidRDefault="00E94B2A" w:rsidP="004E32CE">
      <w:pPr>
        <w:jc w:val="both"/>
      </w:pPr>
    </w:p>
    <w:p w:rsidR="004E32CE" w:rsidRDefault="004E32CE" w:rsidP="004E32CE">
      <w:pPr>
        <w:jc w:val="both"/>
      </w:pPr>
    </w:p>
    <w:sectPr w:rsidR="004E32CE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7387B"/>
    <w:rsid w:val="004E32CE"/>
    <w:rsid w:val="005658CB"/>
    <w:rsid w:val="0077387B"/>
    <w:rsid w:val="007D6680"/>
    <w:rsid w:val="00A27715"/>
    <w:rsid w:val="00D52227"/>
    <w:rsid w:val="00E27F0A"/>
    <w:rsid w:val="00E37BFF"/>
    <w:rsid w:val="00E94B2A"/>
    <w:rsid w:val="00F16FAC"/>
    <w:rsid w:val="00F7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2020-12-09T09:55:00Z</cp:lastPrinted>
  <dcterms:created xsi:type="dcterms:W3CDTF">2020-12-09T09:29:00Z</dcterms:created>
  <dcterms:modified xsi:type="dcterms:W3CDTF">2020-12-09T12:23:00Z</dcterms:modified>
</cp:coreProperties>
</file>